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复兴大道以西滨河路以南金桥路以东92亩拆迁闲置土地竞价租赁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复兴大道以西滨河路以南金桥路以东92亩拆迁闲置土地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向外租赁，租赁期限两年，交易底价8.1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万元/年，保证金8000元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2025年11月4日-2025年11月12日至京九路街道办事处经济发展办报名。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106447C"/>
    <w:rsid w:val="04A91B3A"/>
    <w:rsid w:val="0D760968"/>
    <w:rsid w:val="111F24D5"/>
    <w:rsid w:val="17707100"/>
    <w:rsid w:val="18F2771C"/>
    <w:rsid w:val="1FE00915"/>
    <w:rsid w:val="2CED4AC4"/>
    <w:rsid w:val="2D9829DE"/>
    <w:rsid w:val="2FE438CF"/>
    <w:rsid w:val="33BF02F5"/>
    <w:rsid w:val="448E3CC4"/>
    <w:rsid w:val="47BB57BD"/>
    <w:rsid w:val="4DAF131B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626</Words>
  <Characters>704</Characters>
  <Lines>0</Lines>
  <Paragraphs>0</Paragraphs>
  <TotalTime>1</TotalTime>
  <ScaleCrop>false</ScaleCrop>
  <LinksUpToDate>false</LinksUpToDate>
  <CharactersWithSpaces>746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2025-11-04T07:14:55Z</cp:lastPrinted>
  <dcterms:modified xsi:type="dcterms:W3CDTF">2025-11-04T07:16:37Z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7928C5303AFD4E18ACA2D1CA074371A0_13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